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2E4B8D" w:rsidRDefault="002E4B8D" w:rsidP="00B01480">
      <w:pPr>
        <w:shd w:val="clear" w:color="auto" w:fill="92D050"/>
      </w:pPr>
    </w:p>
    <w:p w:rsidR="002E4B8D" w:rsidRDefault="00353F46" w:rsidP="00B01480">
      <w:pPr>
        <w:shd w:val="clear" w:color="auto" w:fill="92D0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75pt;margin-top:11.75pt;width:662.9pt;height:68.8pt;z-index:251660288;mso-wrap-style:none;mso-position-horizontal-relative:text;mso-position-vertical-relative:text" fillcolor="black [3213]" stroked="f">
            <v:textbox style="mso-fit-shape-to-text:t">
              <w:txbxContent>
                <w:p w:rsidR="00B01480" w:rsidRPr="005371E2" w:rsidRDefault="00FA60E3" w:rsidP="00CC4D88">
                  <w:pPr>
                    <w:jc w:val="center"/>
                  </w:pPr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46" type="#_x0000_t144" style="width:637.5pt;height:41.25pt" fillcolor="white [3212]" strokecolor="#c6f" strokeweight="2.25pt">
                        <v:shadow color="#868686"/>
                        <v:textpath style="font-family:&quot;Poor Richard&quot;;font-weight:bold" fitshape="t" trim="t" string="PERSONAL NARRATIVE WRITING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2E4B8D" w:rsidRPr="002E4B8D" w:rsidRDefault="002E4B8D" w:rsidP="00B01480">
      <w:pPr>
        <w:shd w:val="clear" w:color="auto" w:fill="92D050"/>
      </w:pPr>
    </w:p>
    <w:p w:rsidR="002E4B8D" w:rsidRPr="002E4B8D" w:rsidRDefault="002E4B8D" w:rsidP="00B01480">
      <w:pPr>
        <w:shd w:val="clear" w:color="auto" w:fill="92D050"/>
      </w:pPr>
    </w:p>
    <w:p w:rsidR="002E4B8D" w:rsidRPr="002E4B8D" w:rsidRDefault="002E4B8D" w:rsidP="00B01480">
      <w:pPr>
        <w:shd w:val="clear" w:color="auto" w:fill="92D050"/>
      </w:pPr>
    </w:p>
    <w:p w:rsidR="002E4B8D" w:rsidRPr="002E4B8D" w:rsidRDefault="002E4B8D" w:rsidP="00B01480">
      <w:pPr>
        <w:shd w:val="clear" w:color="auto" w:fill="92D050"/>
      </w:pPr>
    </w:p>
    <w:p w:rsidR="002E4B8D" w:rsidRPr="002E4B8D" w:rsidRDefault="002E4B8D" w:rsidP="00B01480">
      <w:pPr>
        <w:shd w:val="clear" w:color="auto" w:fill="92D050"/>
      </w:pPr>
    </w:p>
    <w:p w:rsidR="002E4B8D" w:rsidRDefault="002E4B8D" w:rsidP="00B01480">
      <w:pPr>
        <w:shd w:val="clear" w:color="auto" w:fill="92D050"/>
      </w:pPr>
    </w:p>
    <w:p w:rsidR="00B332E3" w:rsidRPr="002E4B8D" w:rsidRDefault="00353F46" w:rsidP="00B01480">
      <w:pPr>
        <w:shd w:val="clear" w:color="auto" w:fill="92D050"/>
        <w:tabs>
          <w:tab w:val="left" w:pos="5640"/>
        </w:tabs>
      </w:pPr>
      <w:r>
        <w:rPr>
          <w:noProof/>
          <w:lang w:bidi="ar-SA"/>
        </w:rPr>
        <w:pict>
          <v:shape id="_x0000_s1028" type="#_x0000_t202" style="position:absolute;margin-left:133.5pt;margin-top:7.45pt;width:462.75pt;height:98.25pt;z-index:251661312" strokeweight="3pt">
            <v:stroke dashstyle="dash"/>
            <v:textbox>
              <w:txbxContent>
                <w:p w:rsidR="00B01480" w:rsidRPr="002E4B8D" w:rsidRDefault="00B01480" w:rsidP="002E4B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48"/>
                      <w:szCs w:val="48"/>
                    </w:rPr>
                  </w:pPr>
                  <w:r w:rsidRPr="002E4B8D">
                    <w:rPr>
                      <w:b/>
                      <w:sz w:val="48"/>
                      <w:szCs w:val="48"/>
                    </w:rPr>
                    <w:t>Uses first person point of view = “I”</w:t>
                  </w:r>
                </w:p>
                <w:p w:rsidR="00B01480" w:rsidRPr="002E4B8D" w:rsidRDefault="00B01480" w:rsidP="002E4B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48"/>
                      <w:szCs w:val="48"/>
                    </w:rPr>
                  </w:pPr>
                  <w:r w:rsidRPr="002E4B8D">
                    <w:rPr>
                      <w:b/>
                      <w:sz w:val="48"/>
                      <w:szCs w:val="48"/>
                    </w:rPr>
                    <w:t>Includes narrative story</w:t>
                  </w:r>
                </w:p>
                <w:p w:rsidR="00B01480" w:rsidRPr="002E4B8D" w:rsidRDefault="00B01480" w:rsidP="002E4B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48"/>
                      <w:szCs w:val="48"/>
                    </w:rPr>
                  </w:pPr>
                  <w:r w:rsidRPr="002E4B8D">
                    <w:rPr>
                      <w:b/>
                      <w:sz w:val="48"/>
                      <w:szCs w:val="48"/>
                    </w:rPr>
                    <w:t>Includes reflection from the writer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9" type="#_x0000_t202" style="position:absolute;margin-left:-6.75pt;margin-top:152.95pt;width:223.2pt;height:207pt;z-index:251662336" strokeweight="1.5pt">
            <v:shadow on="t" opacity=".5" offset="6pt,6pt"/>
            <v:textbox>
              <w:txbxContent>
                <w:p w:rsidR="00B01480" w:rsidRDefault="00B01480" w:rsidP="00FA60E3">
                  <w:pPr>
                    <w:shd w:val="clear" w:color="auto" w:fill="FF0066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7E32DA">
                    <w:rPr>
                      <w:b/>
                      <w:sz w:val="36"/>
                      <w:szCs w:val="36"/>
                      <w:u w:val="single"/>
                    </w:rPr>
                    <w:t>Personal Narrative</w:t>
                  </w:r>
                </w:p>
                <w:p w:rsidR="00B01480" w:rsidRDefault="00B01480" w:rsidP="00F84855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B01480" w:rsidRPr="00F84855" w:rsidRDefault="00B01480" w:rsidP="00F8485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F84855">
                    <w:rPr>
                      <w:sz w:val="28"/>
                      <w:szCs w:val="28"/>
                    </w:rPr>
                    <w:t xml:space="preserve">Focuses on a singular, significant </w:t>
                  </w:r>
                  <w:r w:rsidRPr="00492EC3">
                    <w:rPr>
                      <w:b/>
                      <w:sz w:val="28"/>
                      <w:szCs w:val="28"/>
                      <w:u w:val="single"/>
                    </w:rPr>
                    <w:t>event</w:t>
                  </w:r>
                </w:p>
                <w:p w:rsidR="00B01480" w:rsidRPr="00F84855" w:rsidRDefault="00B01480" w:rsidP="00F8485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F84855">
                    <w:rPr>
                      <w:sz w:val="28"/>
                      <w:szCs w:val="28"/>
                    </w:rPr>
                    <w:t>Supports by details that emphasize the experience</w:t>
                  </w:r>
                </w:p>
                <w:p w:rsidR="00B01480" w:rsidRPr="00F84855" w:rsidRDefault="00B01480" w:rsidP="00F8485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F84855">
                    <w:rPr>
                      <w:sz w:val="28"/>
                      <w:szCs w:val="28"/>
                    </w:rPr>
                    <w:t>Uses details and reflection to emphasize the significance of the event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0" type="#_x0000_t202" style="position:absolute;margin-left:251.25pt;margin-top:152.95pt;width:223.2pt;height:207pt;z-index:251663360" strokeweight="1.5pt">
            <v:shadow on="t" opacity=".5" offset="6pt,6pt"/>
            <v:textbox>
              <w:txbxContent>
                <w:p w:rsidR="00B01480" w:rsidRPr="007E32DA" w:rsidRDefault="00B01480" w:rsidP="00FA60E3">
                  <w:pPr>
                    <w:shd w:val="clear" w:color="auto" w:fill="00B0F0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Memoir</w:t>
                  </w:r>
                </w:p>
                <w:p w:rsidR="00B01480" w:rsidRDefault="00B01480" w:rsidP="007E32DA">
                  <w:pPr>
                    <w:rPr>
                      <w:sz w:val="36"/>
                      <w:szCs w:val="36"/>
                    </w:rPr>
                  </w:pPr>
                </w:p>
                <w:p w:rsidR="00B01480" w:rsidRPr="00352456" w:rsidRDefault="00B01480" w:rsidP="0035245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352456">
                    <w:rPr>
                      <w:sz w:val="28"/>
                      <w:szCs w:val="28"/>
                    </w:rPr>
                    <w:t xml:space="preserve">Focuses on the significance of a </w:t>
                  </w:r>
                  <w:r w:rsidRPr="00492EC3">
                    <w:rPr>
                      <w:b/>
                      <w:sz w:val="28"/>
                      <w:szCs w:val="28"/>
                      <w:u w:val="single"/>
                    </w:rPr>
                    <w:t>relationship</w:t>
                  </w:r>
                  <w:r w:rsidRPr="00352456">
                    <w:rPr>
                      <w:sz w:val="28"/>
                      <w:szCs w:val="28"/>
                    </w:rPr>
                    <w:t xml:space="preserve"> with a person, place, animal, or object</w:t>
                  </w:r>
                </w:p>
                <w:p w:rsidR="00B01480" w:rsidRPr="00352456" w:rsidRDefault="00B01480" w:rsidP="0035245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352456">
                    <w:rPr>
                      <w:sz w:val="28"/>
                      <w:szCs w:val="28"/>
                    </w:rPr>
                    <w:t>Supports by using details to emphasize the importance of the relationship</w:t>
                  </w:r>
                </w:p>
                <w:p w:rsidR="00B01480" w:rsidRPr="00352456" w:rsidRDefault="00B01480" w:rsidP="0035245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352456">
                    <w:rPr>
                      <w:sz w:val="28"/>
                      <w:szCs w:val="28"/>
                    </w:rPr>
                    <w:t>Uses reflection and details so the reader can recognize the value of the relationship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1" type="#_x0000_t202" style="position:absolute;margin-left:509.25pt;margin-top:152.95pt;width:223.2pt;height:207pt;z-index:251664384" strokeweight="1.5pt">
            <v:shadow on="t" opacity=".5" offset="6pt,6pt"/>
            <v:textbox>
              <w:txbxContent>
                <w:p w:rsidR="00B01480" w:rsidRPr="007E32DA" w:rsidRDefault="00B01480" w:rsidP="00FA60E3">
                  <w:pPr>
                    <w:shd w:val="clear" w:color="auto" w:fill="FFFF00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7E32DA">
                    <w:rPr>
                      <w:b/>
                      <w:sz w:val="36"/>
                      <w:szCs w:val="36"/>
                      <w:u w:val="single"/>
                    </w:rPr>
                    <w:t xml:space="preserve">Personal </w:t>
                  </w:r>
                  <w:r>
                    <w:rPr>
                      <w:b/>
                      <w:sz w:val="36"/>
                      <w:szCs w:val="36"/>
                      <w:u w:val="single"/>
                    </w:rPr>
                    <w:t>Essay</w:t>
                  </w:r>
                </w:p>
                <w:p w:rsidR="00B01480" w:rsidRDefault="00B01480" w:rsidP="007E32DA">
                  <w:pPr>
                    <w:rPr>
                      <w:sz w:val="36"/>
                      <w:szCs w:val="36"/>
                    </w:rPr>
                  </w:pPr>
                </w:p>
                <w:p w:rsidR="00B01480" w:rsidRPr="005A0523" w:rsidRDefault="00B01480" w:rsidP="005A052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5A0523">
                    <w:rPr>
                      <w:sz w:val="28"/>
                      <w:szCs w:val="28"/>
                    </w:rPr>
                    <w:t xml:space="preserve">Focuses on a </w:t>
                  </w:r>
                  <w:r w:rsidRPr="005A0523">
                    <w:rPr>
                      <w:b/>
                      <w:sz w:val="28"/>
                      <w:szCs w:val="28"/>
                      <w:u w:val="single"/>
                    </w:rPr>
                    <w:t>central idea</w:t>
                  </w:r>
                </w:p>
                <w:p w:rsidR="00B01480" w:rsidRPr="005A0523" w:rsidRDefault="00B01480" w:rsidP="005A052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5A0523">
                    <w:rPr>
                      <w:sz w:val="28"/>
                      <w:szCs w:val="28"/>
                    </w:rPr>
                    <w:t>Supports by using incidents from the writer’s life</w:t>
                  </w:r>
                </w:p>
                <w:p w:rsidR="00B01480" w:rsidRPr="005A0523" w:rsidRDefault="00B01480" w:rsidP="005A052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5A0523">
                    <w:rPr>
                      <w:sz w:val="28"/>
                      <w:szCs w:val="28"/>
                    </w:rPr>
                    <w:t>Uses broad reflection and specific details tied to the central idea to emphasize the importance of the life lesson</w:t>
                  </w:r>
                </w:p>
              </w:txbxContent>
            </v:textbox>
          </v:shape>
        </w:pict>
      </w:r>
      <w:r w:rsidR="002E4B8D">
        <w:tab/>
      </w:r>
    </w:p>
    <w:sectPr w:rsidR="00B332E3" w:rsidRPr="002E4B8D" w:rsidSect="002E4B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2C5"/>
    <w:multiLevelType w:val="hybridMultilevel"/>
    <w:tmpl w:val="8CA88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27117"/>
    <w:multiLevelType w:val="hybridMultilevel"/>
    <w:tmpl w:val="925E8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92F42"/>
    <w:multiLevelType w:val="hybridMultilevel"/>
    <w:tmpl w:val="8C645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3FCB"/>
    <w:multiLevelType w:val="hybridMultilevel"/>
    <w:tmpl w:val="2E280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4B8D"/>
    <w:rsid w:val="00135202"/>
    <w:rsid w:val="00176586"/>
    <w:rsid w:val="002E4B8D"/>
    <w:rsid w:val="00303038"/>
    <w:rsid w:val="00352456"/>
    <w:rsid w:val="00353F46"/>
    <w:rsid w:val="00492EC3"/>
    <w:rsid w:val="004A4EAB"/>
    <w:rsid w:val="004C7B03"/>
    <w:rsid w:val="00552CE9"/>
    <w:rsid w:val="005563FF"/>
    <w:rsid w:val="005A0523"/>
    <w:rsid w:val="007E32DA"/>
    <w:rsid w:val="00A7325E"/>
    <w:rsid w:val="00B01480"/>
    <w:rsid w:val="00B332E3"/>
    <w:rsid w:val="00BC41B5"/>
    <w:rsid w:val="00CC4D88"/>
    <w:rsid w:val="00F84855"/>
    <w:rsid w:val="00FA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0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Hann</dc:creator>
  <cp:keywords/>
  <dc:description/>
  <cp:lastModifiedBy>Glen Ellyn District 41</cp:lastModifiedBy>
  <cp:revision>2</cp:revision>
  <dcterms:created xsi:type="dcterms:W3CDTF">2012-09-25T19:11:00Z</dcterms:created>
  <dcterms:modified xsi:type="dcterms:W3CDTF">2012-09-25T19:11:00Z</dcterms:modified>
</cp:coreProperties>
</file>